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18F2" w14:textId="4F0D7B0E" w:rsidR="009B2C6C" w:rsidRPr="00045234" w:rsidRDefault="00045234">
      <w:pPr>
        <w:rPr>
          <w:rStyle w:val="Strong"/>
        </w:rPr>
      </w:pPr>
      <w:r w:rsidRPr="00045234">
        <w:rPr>
          <w:rStyle w:val="Strong"/>
        </w:rPr>
        <w:t>ЗАДАЧА 3.1</w:t>
      </w:r>
    </w:p>
    <w:p w14:paraId="698C4A91" w14:textId="7CC8AC1B" w:rsidR="00045234" w:rsidRPr="00045234" w:rsidRDefault="00045234">
      <w:pPr>
        <w:rPr>
          <w:rStyle w:val="Strong"/>
        </w:rPr>
      </w:pPr>
      <w:r w:rsidRPr="00045234">
        <w:rPr>
          <w:rStyle w:val="Strong"/>
        </w:rPr>
        <w:t>Допишете изреченията и попълнете празните места:</w:t>
      </w:r>
    </w:p>
    <w:p w14:paraId="397F8BFC" w14:textId="23558B2C" w:rsidR="00045234" w:rsidRPr="00045234" w:rsidRDefault="00045234">
      <w:pPr>
        <w:rPr>
          <w:rStyle w:val="Emphasis"/>
        </w:rPr>
      </w:pPr>
      <w:r w:rsidRPr="00045234">
        <w:rPr>
          <w:rStyle w:val="Emphasis"/>
        </w:rPr>
        <w:t xml:space="preserve">Иновативен процес е </w:t>
      </w:r>
      <w:r>
        <w:rPr>
          <w:rStyle w:val="Emphasis"/>
        </w:rPr>
        <w:t>..............................................................................................................................</w:t>
      </w:r>
      <w:r>
        <w:rPr>
          <w:rStyle w:val="Emphasis"/>
        </w:rPr>
        <w:br/>
        <w:t>...................................................................................................................................................................</w:t>
      </w:r>
      <w:r>
        <w:rPr>
          <w:rStyle w:val="Emphasis"/>
        </w:rPr>
        <w:br/>
        <w:t>...................................................................................................................................................................</w:t>
      </w:r>
    </w:p>
    <w:p w14:paraId="00CF3636" w14:textId="5FBDFC33" w:rsidR="00045234" w:rsidRPr="00045234" w:rsidRDefault="00045234">
      <w:pPr>
        <w:rPr>
          <w:rStyle w:val="Emphasis"/>
        </w:rPr>
      </w:pPr>
      <w:r w:rsidRPr="00045234">
        <w:rPr>
          <w:rStyle w:val="Emphasis"/>
        </w:rPr>
        <w:t xml:space="preserve">Конкурентите са </w:t>
      </w:r>
      <w:r>
        <w:rPr>
          <w:rStyle w:val="Emphasis"/>
        </w:rPr>
        <w:t>..................................................................</w:t>
      </w:r>
      <w:r w:rsidRPr="00045234">
        <w:rPr>
          <w:rStyle w:val="Emphasis"/>
        </w:rPr>
        <w:t xml:space="preserve"> и се стремят към по-голяма част от пазара за продажба или закупуване на стока.</w:t>
      </w:r>
    </w:p>
    <w:p w14:paraId="10AD1DCB" w14:textId="17A68B15" w:rsidR="00045234" w:rsidRDefault="00045234">
      <w:r w:rsidRPr="00045234">
        <w:rPr>
          <w:rStyle w:val="Emphasis"/>
        </w:rPr>
        <w:t xml:space="preserve">За да се превърне идеята на предприемача в иновация, тя трябва да </w:t>
      </w:r>
      <w:r>
        <w:rPr>
          <w:rStyle w:val="Emphasis"/>
        </w:rPr>
        <w:t>.............................................</w:t>
      </w:r>
      <w:r w:rsidRPr="00045234">
        <w:rPr>
          <w:rStyle w:val="Emphasis"/>
        </w:rPr>
        <w:br/>
      </w:r>
      <w:r>
        <w:rPr>
          <w:rStyle w:val="Emphasis"/>
        </w:rPr>
        <w:t>....................................................................................................................................................................</w:t>
      </w:r>
      <w:r w:rsidRPr="00045234">
        <w:rPr>
          <w:rStyle w:val="Emphasis"/>
        </w:rPr>
        <w:br/>
        <w:t xml:space="preserve">Продуктовата иновация засяга внедряването на </w:t>
      </w:r>
      <w:r>
        <w:rPr>
          <w:rStyle w:val="Emphasis"/>
        </w:rPr>
        <w:t>...............................................................................</w:t>
      </w:r>
      <w:r w:rsidRPr="00045234">
        <w:rPr>
          <w:rStyle w:val="Emphasis"/>
        </w:rPr>
        <w:br/>
      </w:r>
      <w:r w:rsidR="00C721CA">
        <w:rPr>
          <w:rStyle w:val="Emphasis"/>
        </w:rPr>
        <w:t>....................................................................................................................................................................</w:t>
      </w:r>
    </w:p>
    <w:p w14:paraId="6889255A" w14:textId="06E92449" w:rsidR="00045234" w:rsidRPr="00045234" w:rsidRDefault="00C721CA">
      <w:pPr>
        <w:rPr>
          <w:rStyle w:val="Strong"/>
        </w:rPr>
      </w:pPr>
      <w:r w:rsidRPr="00045234">
        <w:rPr>
          <w:rStyle w:val="Strong"/>
        </w:rPr>
        <w:t>ЗАДАЧА 3.5</w:t>
      </w:r>
    </w:p>
    <w:p w14:paraId="65A475E1" w14:textId="47B0198D" w:rsidR="00045234" w:rsidRDefault="00045234">
      <w:r>
        <w:t>Попълнете таблицата</w:t>
      </w:r>
      <w:r w:rsidR="00C721CA">
        <w:t>, като разпределите в двете колони кои от изброените иновации са ПРОИЗВОДСТВЕНИ и кои ОРГАНИЗАЦИОННИ.</w:t>
      </w:r>
    </w:p>
    <w:p w14:paraId="49D11B00" w14:textId="76F03D8B" w:rsidR="00C721CA" w:rsidRDefault="00C721CA" w:rsidP="00C721CA">
      <w:pPr>
        <w:pStyle w:val="ListParagraph"/>
        <w:numPr>
          <w:ilvl w:val="0"/>
          <w:numId w:val="1"/>
        </w:numPr>
      </w:pPr>
      <w:r>
        <w:t>Въвеждане в експлоатация на нова или подобрена технология за производство;</w:t>
      </w:r>
    </w:p>
    <w:p w14:paraId="1B17E996" w14:textId="34599527" w:rsidR="00C721CA" w:rsidRDefault="00780EB6" w:rsidP="00C721CA">
      <w:pPr>
        <w:pStyle w:val="ListParagraph"/>
        <w:numPr>
          <w:ilvl w:val="0"/>
          <w:numId w:val="1"/>
        </w:numPr>
      </w:pPr>
      <w:r>
        <w:t>Организация на нова база данни, съдържаща сведения за най-добрите начини за действие, учебен материал и друга информация, която съдейства всичко това да е по-общодостъпно;</w:t>
      </w:r>
    </w:p>
    <w:p w14:paraId="6BBBD09B" w14:textId="074B44B0" w:rsidR="00780EB6" w:rsidRDefault="00780EB6" w:rsidP="00C721CA">
      <w:pPr>
        <w:pStyle w:val="ListParagraph"/>
        <w:numPr>
          <w:ilvl w:val="0"/>
          <w:numId w:val="1"/>
        </w:numPr>
      </w:pPr>
      <w:r>
        <w:t xml:space="preserve">Система за проследяване движенията на транспортните средства с използване на системата </w:t>
      </w:r>
      <w:r>
        <w:rPr>
          <w:lang w:val="en-US"/>
        </w:rPr>
        <w:t xml:space="preserve">GPS </w:t>
      </w:r>
      <w:r>
        <w:t xml:space="preserve">за внедряване на софтуера за избора на оптимален </w:t>
      </w:r>
      <w:r w:rsidR="00CD77FD">
        <w:t>маршрут за доставка;</w:t>
      </w:r>
    </w:p>
    <w:p w14:paraId="6D96D93E" w14:textId="7E9B776E" w:rsidR="00CD77FD" w:rsidRDefault="00CD77FD" w:rsidP="00C721CA">
      <w:pPr>
        <w:pStyle w:val="ListParagraph"/>
        <w:numPr>
          <w:ilvl w:val="0"/>
          <w:numId w:val="1"/>
        </w:numPr>
      </w:pPr>
      <w:r>
        <w:t>Внедряване на система за управление на общи производствени операции или операции свързани със снабдяването;</w:t>
      </w:r>
    </w:p>
    <w:p w14:paraId="2D41AD20" w14:textId="129F5C57" w:rsidR="00CD77FD" w:rsidRDefault="00CD77FD" w:rsidP="00C721CA">
      <w:pPr>
        <w:pStyle w:val="ListParagraph"/>
        <w:numPr>
          <w:ilvl w:val="0"/>
          <w:numId w:val="1"/>
        </w:numPr>
      </w:pPr>
      <w:r>
        <w:t>Внедряване на електронни системи за разплащания;</w:t>
      </w:r>
    </w:p>
    <w:p w14:paraId="06A6390C" w14:textId="09747840" w:rsidR="00CD77FD" w:rsidRDefault="00CD77FD" w:rsidP="00C721CA">
      <w:pPr>
        <w:pStyle w:val="ListParagraph"/>
        <w:numPr>
          <w:ilvl w:val="0"/>
          <w:numId w:val="1"/>
        </w:numPr>
      </w:pPr>
      <w:r>
        <w:t>Усъвършенстване на компютърни мрежи;</w:t>
      </w:r>
    </w:p>
    <w:p w14:paraId="5435F049" w14:textId="336B05CA" w:rsidR="00CD77FD" w:rsidRDefault="00CD77FD" w:rsidP="00C721CA">
      <w:pPr>
        <w:pStyle w:val="ListParagraph"/>
        <w:numPr>
          <w:ilvl w:val="0"/>
          <w:numId w:val="1"/>
        </w:numPr>
      </w:pPr>
      <w:r>
        <w:t>Първото внедряване на норми за контрол на качеството за доставчиците и подизпълнителите.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77FD" w14:paraId="70740248" w14:textId="77777777" w:rsidTr="00CD77FD">
        <w:tc>
          <w:tcPr>
            <w:tcW w:w="4531" w:type="dxa"/>
          </w:tcPr>
          <w:p w14:paraId="14A90127" w14:textId="4ECF6C4A" w:rsidR="00CD77FD" w:rsidRDefault="00CD77FD" w:rsidP="00CD77FD">
            <w:pPr>
              <w:jc w:val="center"/>
            </w:pPr>
            <w:r>
              <w:t>ПРОИЗВОДСТВЕНИ</w:t>
            </w:r>
          </w:p>
        </w:tc>
        <w:tc>
          <w:tcPr>
            <w:tcW w:w="4531" w:type="dxa"/>
          </w:tcPr>
          <w:p w14:paraId="329DF2AF" w14:textId="160A3E4A" w:rsidR="00CD77FD" w:rsidRDefault="00CD77FD" w:rsidP="00CD77FD">
            <w:pPr>
              <w:jc w:val="center"/>
            </w:pPr>
            <w:r>
              <w:t>ОРГАНИЗИАЦИОННИ</w:t>
            </w:r>
          </w:p>
        </w:tc>
      </w:tr>
      <w:tr w:rsidR="00CD77FD" w14:paraId="532D3BB8" w14:textId="77777777" w:rsidTr="00CD77FD">
        <w:trPr>
          <w:trHeight w:val="575"/>
        </w:trPr>
        <w:tc>
          <w:tcPr>
            <w:tcW w:w="4531" w:type="dxa"/>
            <w:vAlign w:val="center"/>
          </w:tcPr>
          <w:p w14:paraId="2D8874C6" w14:textId="1D06EE84" w:rsidR="00CD77FD" w:rsidRDefault="00CD77FD" w:rsidP="00CD77FD">
            <w:r>
              <w:t>1.</w:t>
            </w:r>
          </w:p>
        </w:tc>
        <w:tc>
          <w:tcPr>
            <w:tcW w:w="4531" w:type="dxa"/>
            <w:vAlign w:val="center"/>
          </w:tcPr>
          <w:p w14:paraId="66F4AA11" w14:textId="055B82E1" w:rsidR="00CD77FD" w:rsidRDefault="00CD77FD" w:rsidP="00CD77FD">
            <w:r>
              <w:t>1.</w:t>
            </w:r>
          </w:p>
        </w:tc>
      </w:tr>
      <w:tr w:rsidR="00CD77FD" w14:paraId="4C048901" w14:textId="77777777" w:rsidTr="00CD77FD">
        <w:trPr>
          <w:trHeight w:val="580"/>
        </w:trPr>
        <w:tc>
          <w:tcPr>
            <w:tcW w:w="4531" w:type="dxa"/>
            <w:vAlign w:val="center"/>
          </w:tcPr>
          <w:p w14:paraId="0958F11E" w14:textId="43BFEA35" w:rsidR="00CD77FD" w:rsidRDefault="00CD77FD" w:rsidP="00CD77FD">
            <w:r>
              <w:t>2.</w:t>
            </w:r>
          </w:p>
        </w:tc>
        <w:tc>
          <w:tcPr>
            <w:tcW w:w="4531" w:type="dxa"/>
            <w:vAlign w:val="center"/>
          </w:tcPr>
          <w:p w14:paraId="3426B543" w14:textId="22E5E6CA" w:rsidR="00CD77FD" w:rsidRDefault="00CD77FD" w:rsidP="00CD77FD">
            <w:r>
              <w:t>2.</w:t>
            </w:r>
          </w:p>
        </w:tc>
      </w:tr>
      <w:tr w:rsidR="00CD77FD" w14:paraId="68249942" w14:textId="77777777" w:rsidTr="00CD77FD">
        <w:trPr>
          <w:trHeight w:val="611"/>
        </w:trPr>
        <w:tc>
          <w:tcPr>
            <w:tcW w:w="4531" w:type="dxa"/>
            <w:vAlign w:val="center"/>
          </w:tcPr>
          <w:p w14:paraId="6508D802" w14:textId="012DAC81" w:rsidR="00CD77FD" w:rsidRDefault="00CD77FD" w:rsidP="00CD77FD">
            <w:r>
              <w:t>3.</w:t>
            </w:r>
          </w:p>
        </w:tc>
        <w:tc>
          <w:tcPr>
            <w:tcW w:w="4531" w:type="dxa"/>
            <w:vAlign w:val="center"/>
          </w:tcPr>
          <w:p w14:paraId="1F53AD1B" w14:textId="18CF163B" w:rsidR="00CD77FD" w:rsidRDefault="00CD77FD" w:rsidP="00CD77FD">
            <w:r>
              <w:t>3.</w:t>
            </w:r>
          </w:p>
        </w:tc>
      </w:tr>
      <w:tr w:rsidR="00CD77FD" w14:paraId="10E84FAA" w14:textId="77777777" w:rsidTr="00CD77FD">
        <w:trPr>
          <w:trHeight w:val="502"/>
        </w:trPr>
        <w:tc>
          <w:tcPr>
            <w:tcW w:w="4531" w:type="dxa"/>
            <w:vAlign w:val="center"/>
          </w:tcPr>
          <w:p w14:paraId="5F185882" w14:textId="2F9F70F6" w:rsidR="00CD77FD" w:rsidRDefault="00CD77FD" w:rsidP="00CD77FD">
            <w:r>
              <w:t>4.</w:t>
            </w:r>
          </w:p>
        </w:tc>
        <w:tc>
          <w:tcPr>
            <w:tcW w:w="4531" w:type="dxa"/>
            <w:vAlign w:val="center"/>
          </w:tcPr>
          <w:p w14:paraId="440863C5" w14:textId="6DE79235" w:rsidR="00CD77FD" w:rsidRDefault="00CD77FD" w:rsidP="00CD77FD">
            <w:r>
              <w:t>4.</w:t>
            </w:r>
          </w:p>
        </w:tc>
      </w:tr>
    </w:tbl>
    <w:p w14:paraId="2BC9F744" w14:textId="77777777" w:rsidR="00CD77FD" w:rsidRDefault="00CD77FD" w:rsidP="00CD77FD"/>
    <w:sectPr w:rsidR="00C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35335"/>
    <w:multiLevelType w:val="hybridMultilevel"/>
    <w:tmpl w:val="F2AAF3A4"/>
    <w:lvl w:ilvl="0" w:tplc="CB3C4A0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34"/>
    <w:rsid w:val="00045234"/>
    <w:rsid w:val="00780EB6"/>
    <w:rsid w:val="009B2C6C"/>
    <w:rsid w:val="00B92851"/>
    <w:rsid w:val="00C721CA"/>
    <w:rsid w:val="00C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BF60"/>
  <w15:chartTrackingRefBased/>
  <w15:docId w15:val="{C2DC3654-E4C0-4731-9552-74FC61C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3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234"/>
    <w:rPr>
      <w:b/>
      <w:bCs/>
    </w:rPr>
  </w:style>
  <w:style w:type="character" w:styleId="Emphasis">
    <w:name w:val="Emphasis"/>
    <w:basedOn w:val="DefaultParagraphFont"/>
    <w:uiPriority w:val="20"/>
    <w:qFormat/>
    <w:rsid w:val="00045234"/>
    <w:rPr>
      <w:i/>
      <w:iCs/>
    </w:rPr>
  </w:style>
  <w:style w:type="paragraph" w:styleId="ListParagraph">
    <w:name w:val="List Paragraph"/>
    <w:basedOn w:val="Normal"/>
    <w:uiPriority w:val="34"/>
    <w:qFormat/>
    <w:rsid w:val="00B92851"/>
    <w:pPr>
      <w:spacing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CD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Sotirov</dc:creator>
  <cp:keywords/>
  <dc:description/>
  <cp:lastModifiedBy>Georgi Sotirov</cp:lastModifiedBy>
  <cp:revision>4</cp:revision>
  <cp:lastPrinted>2020-05-21T14:20:00Z</cp:lastPrinted>
  <dcterms:created xsi:type="dcterms:W3CDTF">2020-05-21T14:06:00Z</dcterms:created>
  <dcterms:modified xsi:type="dcterms:W3CDTF">2020-05-21T14:22:00Z</dcterms:modified>
</cp:coreProperties>
</file>